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2289" w:rsidRDefault="00042289">
      <w:pPr>
        <w:pStyle w:val="Ttulo1"/>
        <w:rPr>
          <w:sz w:val="22"/>
          <w:szCs w:val="22"/>
        </w:rPr>
      </w:pPr>
    </w:p>
    <w:p w14:paraId="00000002" w14:textId="77777777" w:rsidR="00042289" w:rsidRDefault="001540DC">
      <w:pPr>
        <w:pStyle w:val="Ttulo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ACUERDO DE SUSPENSION DE LABORES</w:t>
      </w:r>
    </w:p>
    <w:p w14:paraId="00000003" w14:textId="77777777" w:rsidR="00042289" w:rsidRDefault="00042289">
      <w:pPr>
        <w:rPr>
          <w:sz w:val="28"/>
          <w:szCs w:val="28"/>
        </w:rPr>
      </w:pPr>
    </w:p>
    <w:p w14:paraId="00000004" w14:textId="77777777" w:rsidR="00042289" w:rsidRDefault="00042289">
      <w:pPr>
        <w:jc w:val="both"/>
        <w:rPr>
          <w:rFonts w:ascii="Verdana" w:eastAsia="Verdana" w:hAnsi="Verdana" w:cs="Verdana"/>
          <w:b/>
          <w:sz w:val="28"/>
          <w:szCs w:val="28"/>
        </w:rPr>
      </w:pPr>
    </w:p>
    <w:p w14:paraId="00000005" w14:textId="77777777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En Santiago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a …. de abril de 2020, entre don …., RUT: …., chileno, casado,  factor de comercio, por </w:t>
      </w:r>
      <w:proofErr w:type="spellStart"/>
      <w:r>
        <w:rPr>
          <w:rFonts w:ascii="Calibri" w:eastAsia="Calibri" w:hAnsi="Calibri" w:cs="Calibri"/>
          <w:sz w:val="24"/>
          <w:szCs w:val="24"/>
        </w:rPr>
        <w:t>sì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en representación de ….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sociedad del giro de su denominación, rol único tributario </w:t>
      </w:r>
      <w:proofErr w:type="spellStart"/>
      <w:r>
        <w:rPr>
          <w:rFonts w:ascii="Calibri" w:eastAsia="Calibri" w:hAnsi="Calibri" w:cs="Calibri"/>
          <w:sz w:val="24"/>
          <w:szCs w:val="24"/>
        </w:rPr>
        <w:t>Nº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…, en adelante “La Empresa”, ambos con domicilio en ……., RM, en adelante “La </w:t>
      </w:r>
      <w:r>
        <w:rPr>
          <w:rFonts w:ascii="Calibri" w:eastAsia="Calibri" w:hAnsi="Calibri" w:cs="Calibri"/>
          <w:sz w:val="24"/>
          <w:szCs w:val="24"/>
        </w:rPr>
        <w:t xml:space="preserve">Empresa”, por un lado; y por otra parte don…………………………….., nacionalidad, CNE o CNI </w:t>
      </w:r>
      <w:proofErr w:type="spellStart"/>
      <w:r>
        <w:rPr>
          <w:rFonts w:ascii="Calibri" w:eastAsia="Calibri" w:hAnsi="Calibri" w:cs="Calibri"/>
          <w:sz w:val="24"/>
          <w:szCs w:val="24"/>
        </w:rPr>
        <w:t>Nº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………………, en adelante </w:t>
      </w:r>
      <w:r>
        <w:rPr>
          <w:rFonts w:ascii="Calibri" w:eastAsia="Calibri" w:hAnsi="Calibri" w:cs="Calibri"/>
          <w:b/>
          <w:sz w:val="24"/>
          <w:szCs w:val="24"/>
        </w:rPr>
        <w:t>“El Trabajador”</w:t>
      </w:r>
      <w:r>
        <w:rPr>
          <w:rFonts w:ascii="Calibri" w:eastAsia="Calibri" w:hAnsi="Calibri" w:cs="Calibri"/>
          <w:sz w:val="24"/>
          <w:szCs w:val="24"/>
        </w:rPr>
        <w:t>, quienes han convenido en el siguiente acuerdo de suspensión de labores:</w:t>
      </w:r>
    </w:p>
    <w:p w14:paraId="00000006" w14:textId="77777777" w:rsidR="00042289" w:rsidRDefault="0004228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7" w14:textId="77777777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PRIMERO</w:t>
      </w:r>
      <w:r>
        <w:rPr>
          <w:rFonts w:ascii="Calibri" w:eastAsia="Calibri" w:hAnsi="Calibri" w:cs="Calibri"/>
          <w:sz w:val="24"/>
          <w:szCs w:val="24"/>
        </w:rPr>
        <w:t>: El “Trabajador” presta servicios para “La Empresa” en</w:t>
      </w:r>
      <w:r>
        <w:rPr>
          <w:rFonts w:ascii="Calibri" w:eastAsia="Calibri" w:hAnsi="Calibri" w:cs="Calibri"/>
          <w:sz w:val="24"/>
          <w:szCs w:val="24"/>
        </w:rPr>
        <w:t xml:space="preserve"> calidad de ………………, en virtud de contrato de trabajo de fecha………………………………. Y su contrato de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carácter indefinido.</w:t>
      </w:r>
    </w:p>
    <w:p w14:paraId="00000008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9" w14:textId="07205793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SEGUNDO</w:t>
      </w:r>
      <w:r>
        <w:rPr>
          <w:rFonts w:ascii="Calibri" w:eastAsia="Calibri" w:hAnsi="Calibri" w:cs="Calibri"/>
          <w:sz w:val="24"/>
          <w:szCs w:val="24"/>
        </w:rPr>
        <w:t>: A raíz de la vigencia del estado de “catástrofe” declarada para todo el territorio de la República de Chile desde el día 18 de mar</w:t>
      </w:r>
      <w:r>
        <w:rPr>
          <w:rFonts w:ascii="Calibri" w:eastAsia="Calibri" w:hAnsi="Calibri" w:cs="Calibri"/>
          <w:sz w:val="24"/>
          <w:szCs w:val="24"/>
        </w:rPr>
        <w:t xml:space="preserve">zo de 2020 por el Presidente de la República, en razón de la pandemia mundial que afecta a los países por el denominado virus Covid-19; sumándose a las medidas que en razón de esta situación se han decretado, como toque de queda nacional desde las 22:00 </w:t>
      </w:r>
      <w:proofErr w:type="spellStart"/>
      <w:r>
        <w:rPr>
          <w:rFonts w:ascii="Calibri" w:eastAsia="Calibri" w:hAnsi="Calibri" w:cs="Calibri"/>
          <w:sz w:val="24"/>
          <w:szCs w:val="24"/>
        </w:rPr>
        <w:t>hr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 cada día hasta las 05:00 </w:t>
      </w:r>
      <w:proofErr w:type="spellStart"/>
      <w:r>
        <w:rPr>
          <w:rFonts w:ascii="Calibri" w:eastAsia="Calibri" w:hAnsi="Calibri" w:cs="Calibri"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del día siguiente, cuarentena en siete comunas de la Región Metropolitana y otras </w:t>
      </w:r>
      <w:proofErr w:type="spellStart"/>
      <w:r>
        <w:rPr>
          <w:rFonts w:ascii="Calibri" w:eastAsia="Calibri" w:hAnsi="Calibri" w:cs="Calibri"/>
          <w:sz w:val="24"/>
          <w:szCs w:val="24"/>
        </w:rPr>
        <w:t>màs</w:t>
      </w:r>
      <w:proofErr w:type="spellEnd"/>
      <w:r>
        <w:rPr>
          <w:rFonts w:ascii="Calibri" w:eastAsia="Calibri" w:hAnsi="Calibri" w:cs="Calibri"/>
          <w:sz w:val="24"/>
          <w:szCs w:val="24"/>
        </w:rPr>
        <w:t>, las partes están contestes en que el funcionamiento de “La Empresa” se vio severamente afectada económicamente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A" w14:textId="77777777" w:rsidR="00042289" w:rsidRDefault="0004228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36C17177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TERCERO</w:t>
      </w:r>
      <w:r>
        <w:rPr>
          <w:rFonts w:ascii="Calibri" w:eastAsia="Calibri" w:hAnsi="Calibri" w:cs="Calibri"/>
          <w:sz w:val="24"/>
          <w:szCs w:val="24"/>
        </w:rPr>
        <w:t>: Las partes acuerdan en este acto la “suspensión temporal de los efectos del contrato de trabajo” suspensió</w:t>
      </w:r>
      <w:r>
        <w:rPr>
          <w:rFonts w:ascii="Calibri" w:eastAsia="Calibri" w:hAnsi="Calibri" w:cs="Calibri"/>
          <w:sz w:val="24"/>
          <w:szCs w:val="24"/>
        </w:rPr>
        <w:t xml:space="preserve">n que regirá retroactivamente desde el día 18 de marzo de 2020 y hasta el día </w:t>
      </w:r>
      <w:r w:rsidR="00942E29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942E29"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 xml:space="preserve"> de 2020. Por esta suspensión la parte trabajadora queda liberada de prestar sus servicios personales al empleador y el empleador queda liberado de remunerar al trabaj</w:t>
      </w:r>
      <w:r>
        <w:rPr>
          <w:rFonts w:ascii="Calibri" w:eastAsia="Calibri" w:hAnsi="Calibri" w:cs="Calibri"/>
          <w:sz w:val="24"/>
          <w:szCs w:val="24"/>
        </w:rPr>
        <w:t xml:space="preserve">ador, pero sin ponerse término al contrato de trabajo. La parte empleadora solo deberá pagar durante el tiempo de la presente suspensión las cotizaciones previsionales y de salud a excepción las de la ley 16.744 sobre accidentes del trabajo y enfermedades </w:t>
      </w:r>
      <w:r>
        <w:rPr>
          <w:rFonts w:ascii="Calibri" w:eastAsia="Calibri" w:hAnsi="Calibri" w:cs="Calibri"/>
          <w:sz w:val="24"/>
          <w:szCs w:val="24"/>
        </w:rPr>
        <w:t xml:space="preserve">profesionales, en conformidad a la ley. </w:t>
      </w:r>
    </w:p>
    <w:p w14:paraId="0000000C" w14:textId="77777777" w:rsidR="00042289" w:rsidRDefault="0004228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042289" w:rsidRDefault="001540DC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CUARTO: </w:t>
      </w:r>
      <w:r>
        <w:rPr>
          <w:rFonts w:ascii="Calibri" w:eastAsia="Calibri" w:hAnsi="Calibri" w:cs="Calibri"/>
          <w:sz w:val="24"/>
          <w:szCs w:val="24"/>
        </w:rPr>
        <w:t>El presente acuerdo se adopta en el marco de lo establecido en la ley (por publicar)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denominada “L</w:t>
      </w:r>
      <w:r>
        <w:rPr>
          <w:rFonts w:ascii="Calibri" w:eastAsia="Calibri" w:hAnsi="Calibri" w:cs="Calibri"/>
          <w:sz w:val="24"/>
          <w:szCs w:val="24"/>
        </w:rPr>
        <w:t xml:space="preserve">ey que faculta el acceso a prestaciones del Seguro de Desempleo establecido en la ley </w:t>
      </w:r>
      <w:proofErr w:type="spellStart"/>
      <w:r>
        <w:rPr>
          <w:rFonts w:ascii="Calibri" w:eastAsia="Calibri" w:hAnsi="Calibri" w:cs="Calibri"/>
          <w:sz w:val="24"/>
          <w:szCs w:val="24"/>
        </w:rPr>
        <w:t>N°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19.728, que establece un Seguro de Desempleo, en circunstancias excepcionales”</w:t>
      </w:r>
    </w:p>
    <w:p w14:paraId="0000000E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QUINTO: </w:t>
      </w:r>
      <w:r>
        <w:rPr>
          <w:rFonts w:ascii="Calibri" w:eastAsia="Calibri" w:hAnsi="Calibri" w:cs="Calibri"/>
          <w:sz w:val="24"/>
          <w:szCs w:val="24"/>
        </w:rPr>
        <w:t>Las partes fijan su domicilio en la ciudad de Santiago para todo efecto legal.</w:t>
      </w:r>
    </w:p>
    <w:p w14:paraId="00000010" w14:textId="77777777" w:rsidR="00042289" w:rsidRDefault="0004228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042289" w:rsidRDefault="001540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SEXTO: </w:t>
      </w:r>
      <w:r>
        <w:rPr>
          <w:rFonts w:ascii="Calibri" w:eastAsia="Calibri" w:hAnsi="Calibri" w:cs="Calibri"/>
          <w:sz w:val="24"/>
          <w:szCs w:val="24"/>
        </w:rPr>
        <w:t>Se otorga en dos ejemplares quedando uno para cada parte.</w:t>
      </w:r>
    </w:p>
    <w:p w14:paraId="00000012" w14:textId="77777777" w:rsidR="00042289" w:rsidRDefault="0004228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7" w14:textId="77777777" w:rsidR="00042289" w:rsidRDefault="001540D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14:paraId="00000018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042289" w:rsidRDefault="001540D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Firma Trabajador</w:t>
      </w:r>
    </w:p>
    <w:p w14:paraId="0000001A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E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F" w14:textId="77777777" w:rsidR="00042289" w:rsidRDefault="001540D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0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042289" w:rsidRDefault="001540D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pp.  Empresa</w:t>
      </w:r>
    </w:p>
    <w:p w14:paraId="00000022" w14:textId="77777777" w:rsidR="00042289" w:rsidRDefault="00042289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30j0zll" w:colFirst="0" w:colLast="0"/>
      <w:bookmarkEnd w:id="1"/>
    </w:p>
    <w:p w14:paraId="00000023" w14:textId="77777777" w:rsidR="00042289" w:rsidRDefault="001540DC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00000024" w14:textId="77777777" w:rsidR="00042289" w:rsidRDefault="00042289">
      <w:pPr>
        <w:jc w:val="both"/>
        <w:rPr>
          <w:b/>
          <w:sz w:val="22"/>
          <w:szCs w:val="22"/>
        </w:rPr>
      </w:pPr>
    </w:p>
    <w:sectPr w:rsidR="00042289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89"/>
    <w:rsid w:val="00042289"/>
    <w:rsid w:val="001540DC"/>
    <w:rsid w:val="009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024"/>
  <w15:docId w15:val="{391BE90D-4FCA-4DEA-A254-64B8BEA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2020-04-15T21:15:00Z</dcterms:created>
  <dcterms:modified xsi:type="dcterms:W3CDTF">2020-04-15T21:15:00Z</dcterms:modified>
</cp:coreProperties>
</file>